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52" w:rsidRDefault="004100C2">
      <w:r>
        <w:t>Minutes – IAABO 152 – 10/29/2018</w:t>
      </w:r>
    </w:p>
    <w:p w:rsidR="00CD1A24" w:rsidRDefault="00CD1A24"/>
    <w:p w:rsidR="00CD1A24" w:rsidRDefault="00CD1A24">
      <w:r>
        <w:t xml:space="preserve">Members Absent: Stu Adams, Mike Amerault, Steve Altimas, Bernie Beriau, Josh Burton, Doug Clark, Steve DiPaolo, John Gleason, Steve </w:t>
      </w:r>
      <w:proofErr w:type="spellStart"/>
      <w:r>
        <w:t>Goveia</w:t>
      </w:r>
      <w:proofErr w:type="spellEnd"/>
      <w:r>
        <w:t xml:space="preserve">, Bud Hurtt, Ben Kjoller, Joe Lavoie, Jeff Lowe, John McNulty, Kevin Murphy, Brendan O’Connor, Mike Rabideau, Chris Reed, </w:t>
      </w:r>
      <w:r w:rsidR="00BC3048">
        <w:t>Mike Tierney.</w:t>
      </w:r>
      <w:bookmarkStart w:id="0" w:name="_GoBack"/>
      <w:bookmarkEnd w:id="0"/>
    </w:p>
    <w:p w:rsidR="004100C2" w:rsidRDefault="004100C2"/>
    <w:p w:rsidR="004100C2" w:rsidRDefault="004100C2">
      <w:r>
        <w:t>Welcome Mary Bradley</w:t>
      </w:r>
    </w:p>
    <w:p w:rsidR="004100C2" w:rsidRDefault="00237C0F">
      <w:r>
        <w:t xml:space="preserve">Shout </w:t>
      </w:r>
      <w:r w:rsidR="004100C2">
        <w:t>out to Josh Burton</w:t>
      </w:r>
      <w:r>
        <w:t xml:space="preserve"> for receiving a contract to work games at the Men’s Division I level</w:t>
      </w:r>
    </w:p>
    <w:p w:rsidR="004100C2" w:rsidRDefault="004100C2">
      <w:r>
        <w:t>Intro of Damien Farley from Board 135</w:t>
      </w:r>
    </w:p>
    <w:p w:rsidR="004100C2" w:rsidRDefault="004100C2">
      <w:r>
        <w:t xml:space="preserve">Intro of new assignors replacing Peter Hansen/Steve </w:t>
      </w:r>
      <w:proofErr w:type="spellStart"/>
      <w:r>
        <w:t>Petluck</w:t>
      </w:r>
      <w:proofErr w:type="spellEnd"/>
    </w:p>
    <w:p w:rsidR="004100C2" w:rsidRDefault="004100C2"/>
    <w:p w:rsidR="00237C0F" w:rsidRDefault="00237C0F">
      <w:r>
        <w:t>Secretary – Dave Peros</w:t>
      </w:r>
    </w:p>
    <w:p w:rsidR="004100C2" w:rsidRDefault="004100C2">
      <w:r>
        <w:t>Interpretation is mandatory – list will be on website by end of week of interpretation meetings for all other boards</w:t>
      </w:r>
      <w:r w:rsidR="00237C0F">
        <w:t xml:space="preserve">. Board 152’s will be on Monday, November 19 at 7 PM in the Bourne High School Auditorium. </w:t>
      </w:r>
    </w:p>
    <w:p w:rsidR="004100C2" w:rsidRDefault="004100C2">
      <w:r>
        <w:t xml:space="preserve">We are holding interpretation followed by </w:t>
      </w:r>
      <w:r w:rsidR="00237C0F">
        <w:t xml:space="preserve">a mechanics meeting in the Bourne High School Gymnasium; the mechanics meeting counts towards the three general meeting requirement. </w:t>
      </w:r>
    </w:p>
    <w:p w:rsidR="004100C2" w:rsidRDefault="004100C2"/>
    <w:p w:rsidR="004100C2" w:rsidRDefault="004100C2">
      <w:r>
        <w:t>Moment of Silence</w:t>
      </w:r>
    </w:p>
    <w:p w:rsidR="004100C2" w:rsidRDefault="004100C2"/>
    <w:p w:rsidR="004100C2" w:rsidRDefault="004100C2">
      <w:r>
        <w:t>Treasurer’s Report</w:t>
      </w:r>
      <w:r w:rsidR="00237C0F">
        <w:t xml:space="preserve"> – Mike Hirschman</w:t>
      </w:r>
    </w:p>
    <w:p w:rsidR="004100C2" w:rsidRDefault="004100C2"/>
    <w:p w:rsidR="004100C2" w:rsidRDefault="004100C2">
      <w:r>
        <w:t xml:space="preserve">2,404.87- Rockland Trust – 700.00 outstanding </w:t>
      </w:r>
      <w:proofErr w:type="gramStart"/>
      <w:r>
        <w:t>balance</w:t>
      </w:r>
      <w:proofErr w:type="gramEnd"/>
      <w:r>
        <w:t xml:space="preserve"> for cadet training</w:t>
      </w:r>
    </w:p>
    <w:p w:rsidR="004100C2" w:rsidRDefault="004100C2"/>
    <w:p w:rsidR="004100C2" w:rsidRDefault="004100C2">
      <w:r>
        <w:t>Minimum of Expenses as fall interpreters’ conference was on Cape Cod, but Steve Pothier</w:t>
      </w:r>
    </w:p>
    <w:p w:rsidR="004100C2" w:rsidRDefault="004100C2"/>
    <w:p w:rsidR="004100C2" w:rsidRDefault="004100C2">
      <w:r>
        <w:t>Citizens Bank – Scholarship money – four scholarships of $500 each given out at Banquet</w:t>
      </w:r>
    </w:p>
    <w:p w:rsidR="004100C2" w:rsidRDefault="004100C2">
      <w:r>
        <w:t>2632.70</w:t>
      </w:r>
    </w:p>
    <w:p w:rsidR="004100C2" w:rsidRDefault="004100C2"/>
    <w:p w:rsidR="004100C2" w:rsidRDefault="00237C0F">
      <w:r>
        <w:t xml:space="preserve">Recognition of unsung heroes at </w:t>
      </w:r>
      <w:proofErr w:type="gramStart"/>
      <w:r>
        <w:t>the  IAABO</w:t>
      </w:r>
      <w:proofErr w:type="gramEnd"/>
      <w:r>
        <w:t xml:space="preserve"> f</w:t>
      </w:r>
      <w:r w:rsidR="004100C2">
        <w:t xml:space="preserve">all conference </w:t>
      </w:r>
      <w:r>
        <w:t xml:space="preserve"> held on Cape Cod</w:t>
      </w:r>
      <w:r w:rsidR="004100C2">
        <w:t>– Joe Bollus, Mike Hirschman, and Steve Pothier</w:t>
      </w:r>
    </w:p>
    <w:p w:rsidR="004100C2" w:rsidRDefault="004100C2"/>
    <w:p w:rsidR="004100C2" w:rsidRDefault="004100C2">
      <w:r>
        <w:t>Assignor – Ted Fuller</w:t>
      </w:r>
    </w:p>
    <w:p w:rsidR="004100C2" w:rsidRDefault="004100C2">
      <w:r>
        <w:t>Cape and Islands League – just getting schedules</w:t>
      </w:r>
    </w:p>
    <w:p w:rsidR="004100C2" w:rsidRDefault="004100C2">
      <w:r>
        <w:t xml:space="preserve">Must have MIAA clearance and </w:t>
      </w:r>
      <w:r w:rsidR="00237C0F">
        <w:t>Arbiter fee paid to Bernie Beriau</w:t>
      </w:r>
    </w:p>
    <w:p w:rsidR="004100C2" w:rsidRDefault="00237C0F">
      <w:r>
        <w:t xml:space="preserve">Peter </w:t>
      </w:r>
      <w:r w:rsidR="004100C2">
        <w:t>Hanson leaving changed things – lot of splitti</w:t>
      </w:r>
      <w:r>
        <w:t>ng up of leagues into different assignors</w:t>
      </w:r>
    </w:p>
    <w:p w:rsidR="004100C2" w:rsidRDefault="00237C0F">
      <w:r>
        <w:t xml:space="preserve">Ted recommended putting information of all </w:t>
      </w:r>
      <w:r w:rsidR="004100C2">
        <w:t xml:space="preserve">assignors </w:t>
      </w:r>
      <w:r>
        <w:t xml:space="preserve">of youth games </w:t>
      </w:r>
      <w:r w:rsidR="004100C2">
        <w:t xml:space="preserve">up on </w:t>
      </w:r>
      <w:r>
        <w:t xml:space="preserve">the </w:t>
      </w:r>
      <w:r w:rsidR="004100C2">
        <w:t>website</w:t>
      </w:r>
    </w:p>
    <w:p w:rsidR="004100C2" w:rsidRDefault="004100C2">
      <w:r>
        <w:t xml:space="preserve">MV – officials for V/JV </w:t>
      </w:r>
    </w:p>
    <w:p w:rsidR="004100C2" w:rsidRDefault="004100C2">
      <w:r>
        <w:t xml:space="preserve">Not as many </w:t>
      </w:r>
      <w:proofErr w:type="spellStart"/>
      <w:r>
        <w:t>subvarsity</w:t>
      </w:r>
      <w:proofErr w:type="spellEnd"/>
      <w:r>
        <w:t xml:space="preserve"> doubleheaders – many schools with no freshmen team</w:t>
      </w:r>
    </w:p>
    <w:p w:rsidR="004100C2" w:rsidRDefault="004100C2">
      <w:r>
        <w:lastRenderedPageBreak/>
        <w:t>There is no contract that we will get to cover games when new schools join the Cape and Islands League next season</w:t>
      </w:r>
    </w:p>
    <w:p w:rsidR="004100C2" w:rsidRDefault="004100C2">
      <w:proofErr w:type="gramStart"/>
      <w:r>
        <w:t>Number of schools don’t</w:t>
      </w:r>
      <w:proofErr w:type="gramEnd"/>
      <w:r>
        <w:t xml:space="preserve"> have home gyms – check where a game is being played</w:t>
      </w:r>
    </w:p>
    <w:p w:rsidR="004100C2" w:rsidRDefault="004100C2"/>
    <w:p w:rsidR="004100C2" w:rsidRDefault="004100C2"/>
    <w:p w:rsidR="004100C2" w:rsidRDefault="004100C2">
      <w:r>
        <w:t xml:space="preserve">Interpreter </w:t>
      </w:r>
      <w:r w:rsidR="00237C0F">
        <w:t>– Steve Pothier</w:t>
      </w:r>
    </w:p>
    <w:p w:rsidR="004100C2" w:rsidRDefault="004100C2"/>
    <w:p w:rsidR="004100C2" w:rsidRDefault="004100C2">
      <w:r>
        <w:t>Everyone got email</w:t>
      </w:r>
      <w:r w:rsidR="00237C0F">
        <w:t xml:space="preserve"> concerning issues raised at the IAABO fall conference</w:t>
      </w:r>
    </w:p>
    <w:p w:rsidR="004100C2" w:rsidRDefault="004100C2">
      <w:r>
        <w:t>Two Cape AD’s – lots of questions – put up what I took out of that discussion</w:t>
      </w:r>
    </w:p>
    <w:p w:rsidR="004100C2" w:rsidRDefault="004100C2">
      <w:r>
        <w:t>Sent email thanking them for doing that</w:t>
      </w:r>
    </w:p>
    <w:p w:rsidR="004100C2" w:rsidRDefault="004100C2">
      <w:r>
        <w:t>Level of officiating on the Cape has improved to the point where it is better than off Cape</w:t>
      </w:r>
    </w:p>
    <w:p w:rsidR="004100C2" w:rsidRDefault="0003141F">
      <w:r>
        <w:t>Interpretation meeting – call domino meeting – no rule changes/simply points of emphasis</w:t>
      </w:r>
    </w:p>
    <w:p w:rsidR="0003141F" w:rsidRDefault="0003141F">
      <w:r>
        <w:t>Invited new off Cape assignors to Interpretation meeting – haven’t heard back</w:t>
      </w:r>
    </w:p>
    <w:p w:rsidR="0003141F" w:rsidRDefault="0003141F">
      <w:r>
        <w:t>Go to gym and go over stuff</w:t>
      </w:r>
    </w:p>
    <w:p w:rsidR="00237C0F" w:rsidRDefault="0003141F">
      <w:r>
        <w:t xml:space="preserve">Page 84 – Ethics </w:t>
      </w:r>
    </w:p>
    <w:p w:rsidR="0003141F" w:rsidRDefault="00237C0F">
      <w:r>
        <w:t>G</w:t>
      </w:r>
      <w:r w:rsidR="0003141F">
        <w:t xml:space="preserve">etting more difficult to officiate – 35% of new officials never make fourth year </w:t>
      </w:r>
    </w:p>
    <w:p w:rsidR="0003141F" w:rsidRDefault="0003141F">
      <w:r>
        <w:t>Learn how to deal with the hate and discontent</w:t>
      </w:r>
    </w:p>
    <w:p w:rsidR="0003141F" w:rsidRDefault="0003141F">
      <w:r>
        <w:t>Can’t tell coach to shut up/sit down – can’t interact with spectators</w:t>
      </w:r>
    </w:p>
    <w:p w:rsidR="0003141F" w:rsidRDefault="0003141F">
      <w:r>
        <w:t>There are things in place to handle these – you set the level of the game – if you run by a coach and he is saying things that are unprofessional, that’s on you</w:t>
      </w:r>
    </w:p>
    <w:p w:rsidR="0003141F" w:rsidRDefault="0003141F">
      <w:r>
        <w:t>If you lose your cool, then everything will become not cool</w:t>
      </w:r>
    </w:p>
    <w:p w:rsidR="0003141F" w:rsidRDefault="0003141F">
      <w:r>
        <w:t xml:space="preserve">AD’s appalled by conduct and appearance of </w:t>
      </w:r>
      <w:proofErr w:type="spellStart"/>
      <w:r>
        <w:t>subvarsity</w:t>
      </w:r>
      <w:proofErr w:type="spellEnd"/>
      <w:r>
        <w:t xml:space="preserve"> officials – not dressing, not hustling, showing up late – not holding pregame – you must hold a pregame meeting</w:t>
      </w:r>
    </w:p>
    <w:p w:rsidR="00254E75" w:rsidRDefault="00237C0F">
      <w:r>
        <w:t xml:space="preserve">David </w:t>
      </w:r>
      <w:r w:rsidR="00254E75">
        <w:t>DeCarolis – problem with letting coach get away with improper conduct, and then first time kid gets out of line, they whack him with a T</w:t>
      </w:r>
    </w:p>
    <w:p w:rsidR="00254E75" w:rsidRDefault="00254E75">
      <w:r>
        <w:t>Only captain can talk to officials – ways to handle improper conduct</w:t>
      </w:r>
    </w:p>
    <w:p w:rsidR="00254E75" w:rsidRDefault="00254E75"/>
    <w:p w:rsidR="00254E75" w:rsidRDefault="00254E75">
      <w:r>
        <w:t xml:space="preserve">Talk with your partner about what you are going to do – that’s why there is a pregame </w:t>
      </w:r>
    </w:p>
    <w:p w:rsidR="00254E75" w:rsidRDefault="00254E75"/>
    <w:p w:rsidR="00254E75" w:rsidRDefault="00237C0F">
      <w:r>
        <w:t xml:space="preserve">Greg </w:t>
      </w:r>
      <w:r w:rsidR="00254E75">
        <w:t>Bel</w:t>
      </w:r>
      <w:r>
        <w:t>s</w:t>
      </w:r>
      <w:r w:rsidR="00254E75">
        <w:t>cher – ejection requires completion of paperwork  - MIAA and our website have the forms</w:t>
      </w:r>
      <w:r>
        <w:t xml:space="preserve">. All officials should carry these forms. </w:t>
      </w:r>
    </w:p>
    <w:p w:rsidR="00237C0F" w:rsidRDefault="00237C0F"/>
    <w:p w:rsidR="00254E75" w:rsidRDefault="00254E75">
      <w:r>
        <w:t>Joe Bollus – Try to make sure that administrator waits – at very least give to home coach and inform that it you are going to contact AD</w:t>
      </w:r>
    </w:p>
    <w:p w:rsidR="00237C0F" w:rsidRDefault="00237C0F"/>
    <w:p w:rsidR="00254E75" w:rsidRDefault="00237C0F">
      <w:r>
        <w:t xml:space="preserve">Mike Hirschman advised keeping explanations for ejection short and </w:t>
      </w:r>
      <w:r w:rsidR="00254E75">
        <w:t>Joe B</w:t>
      </w:r>
      <w:r>
        <w:t>ollus noted that using</w:t>
      </w:r>
      <w:r w:rsidR="00254E75">
        <w:t xml:space="preserve"> wording from the </w:t>
      </w:r>
      <w:r>
        <w:t>rule</w:t>
      </w:r>
      <w:r w:rsidR="00254E75">
        <w:t>book is critical</w:t>
      </w:r>
      <w:r>
        <w:t xml:space="preserve"> when writing up your explanation</w:t>
      </w:r>
    </w:p>
    <w:p w:rsidR="00254E75" w:rsidRDefault="00254E75"/>
    <w:p w:rsidR="00254E75" w:rsidRDefault="00237C0F">
      <w:r>
        <w:t>We d</w:t>
      </w:r>
      <w:r w:rsidR="00254E75">
        <w:t>on’t stay on court for fist bump/handshake</w:t>
      </w:r>
      <w:r>
        <w:t xml:space="preserve"> this season – MIAA rule</w:t>
      </w:r>
    </w:p>
    <w:p w:rsidR="00B51C09" w:rsidRDefault="00B51C09"/>
    <w:p w:rsidR="00B51C09" w:rsidRDefault="00B51C09">
      <w:r>
        <w:t xml:space="preserve">President – </w:t>
      </w:r>
      <w:r w:rsidR="00237C0F">
        <w:t>Mary Bradbury</w:t>
      </w:r>
    </w:p>
    <w:p w:rsidR="00B51C09" w:rsidRDefault="00B51C09"/>
    <w:p w:rsidR="00B51C09" w:rsidRDefault="00B51C09">
      <w:r>
        <w:t>Shout out to Mike H</w:t>
      </w:r>
      <w:r w:rsidR="00237C0F">
        <w:t>irschman</w:t>
      </w:r>
      <w:r>
        <w:t xml:space="preserve"> and Jean L</w:t>
      </w:r>
      <w:r w:rsidR="00237C0F">
        <w:t>eyton</w:t>
      </w:r>
      <w:r>
        <w:t xml:space="preserve"> for banquet</w:t>
      </w:r>
    </w:p>
    <w:p w:rsidR="00B51C09" w:rsidRDefault="00B51C09">
      <w:r>
        <w:t>Shout out to Tony DelNegro for working on website</w:t>
      </w:r>
    </w:p>
    <w:p w:rsidR="00B51C09" w:rsidRDefault="00B51C09"/>
    <w:p w:rsidR="00B51C09" w:rsidRDefault="00B51C09">
      <w:r>
        <w:lastRenderedPageBreak/>
        <w:t>Banquet</w:t>
      </w:r>
      <w:r w:rsidR="00237C0F">
        <w:t xml:space="preserve"> Committee</w:t>
      </w:r>
      <w:r>
        <w:t xml:space="preserve"> – Mike H</w:t>
      </w:r>
      <w:r w:rsidR="00237C0F">
        <w:t xml:space="preserve">irschman looking for members to serve on committee.  Thanked </w:t>
      </w:r>
      <w:r>
        <w:t xml:space="preserve">Max </w:t>
      </w:r>
      <w:r w:rsidR="00237C0F">
        <w:t xml:space="preserve">McCarthy </w:t>
      </w:r>
      <w:r>
        <w:t xml:space="preserve">for sportsmanship awards </w:t>
      </w:r>
    </w:p>
    <w:p w:rsidR="00237C0F" w:rsidRDefault="00237C0F"/>
    <w:p w:rsidR="00B51C09" w:rsidRDefault="00B51C09">
      <w:r>
        <w:t>Membership</w:t>
      </w:r>
      <w:r w:rsidR="00237C0F">
        <w:t xml:space="preserve"> Committee</w:t>
      </w:r>
      <w:r>
        <w:t xml:space="preserve"> – should be Steve</w:t>
      </w:r>
      <w:r w:rsidR="00237C0F">
        <w:t xml:space="preserve"> Pothier</w:t>
      </w:r>
      <w:r>
        <w:t>, Mary</w:t>
      </w:r>
      <w:r w:rsidR="00237C0F">
        <w:t xml:space="preserve"> Bradbury</w:t>
      </w:r>
      <w:r>
        <w:t>, and three others –why it’s critical – 16 inquiries and only four taking class – if three don’t volunteer, Steve can ask</w:t>
      </w:r>
      <w:r w:rsidR="00237C0F">
        <w:t xml:space="preserve"> members to join committee</w:t>
      </w:r>
      <w:r>
        <w:t xml:space="preserve"> – Carl Z</w:t>
      </w:r>
      <w:r w:rsidR="00237C0F">
        <w:t>opatti</w:t>
      </w:r>
      <w:r>
        <w:t xml:space="preserve"> asked what the three others do – Steve went over what could happen with the online</w:t>
      </w:r>
      <w:r w:rsidR="00237C0F">
        <w:t xml:space="preserve"> course</w:t>
      </w:r>
    </w:p>
    <w:p w:rsidR="00237C0F" w:rsidRDefault="00237C0F"/>
    <w:p w:rsidR="0073600B" w:rsidRDefault="0073600B">
      <w:proofErr w:type="gramStart"/>
      <w:r>
        <w:t xml:space="preserve">Sportsmanship </w:t>
      </w:r>
      <w:r w:rsidR="00237C0F">
        <w:t xml:space="preserve"> Committee</w:t>
      </w:r>
      <w:proofErr w:type="gramEnd"/>
      <w:r>
        <w:t>– Max</w:t>
      </w:r>
      <w:r w:rsidR="00237C0F">
        <w:t xml:space="preserve"> McCarthy – Survey Monkey</w:t>
      </w:r>
      <w:r>
        <w:t xml:space="preserve"> is working well – more voters this year – 80%, would like to see 100%</w:t>
      </w:r>
    </w:p>
    <w:p w:rsidR="0073600B" w:rsidRDefault="0073600B">
      <w:r>
        <w:t>Coaches from winning schools were thrilled – Monomoy girls won last year, Monomoy boys won year before – Falmouth Academy has been recognized several times</w:t>
      </w:r>
    </w:p>
    <w:p w:rsidR="0073600B" w:rsidRDefault="0073600B">
      <w:r>
        <w:t>Monomoy wanted plaques, not banners</w:t>
      </w:r>
    </w:p>
    <w:p w:rsidR="0073600B" w:rsidRDefault="0073600B">
      <w:r>
        <w:t>Thanks to Matt</w:t>
      </w:r>
      <w:r w:rsidR="00237C0F">
        <w:t xml:space="preserve"> </w:t>
      </w:r>
      <w:proofErr w:type="spellStart"/>
      <w:r w:rsidR="00237C0F">
        <w:t>Gosman</w:t>
      </w:r>
      <w:proofErr w:type="spellEnd"/>
      <w:r w:rsidR="00237C0F">
        <w:t xml:space="preserve"> for article in Cape Cod Times</w:t>
      </w:r>
      <w:r>
        <w:t xml:space="preserve"> </w:t>
      </w:r>
    </w:p>
    <w:p w:rsidR="00237C0F" w:rsidRDefault="00237C0F"/>
    <w:p w:rsidR="00237C0F" w:rsidRDefault="00237C0F">
      <w:r>
        <w:t xml:space="preserve">Wellness Committee </w:t>
      </w:r>
      <w:proofErr w:type="gramStart"/>
      <w:r>
        <w:t>-  Carl</w:t>
      </w:r>
      <w:proofErr w:type="gramEnd"/>
      <w:r>
        <w:t xml:space="preserve"> Zopatti – nothing to report</w:t>
      </w:r>
    </w:p>
    <w:p w:rsidR="002F3D41" w:rsidRDefault="002F3D41">
      <w:r>
        <w:t xml:space="preserve"> </w:t>
      </w:r>
    </w:p>
    <w:p w:rsidR="002F3D41" w:rsidRDefault="002F3D41">
      <w:r>
        <w:t xml:space="preserve">Special Meeting – </w:t>
      </w:r>
      <w:r w:rsidR="00237C0F">
        <w:t xml:space="preserve">Mary Bradbury explained that this is </w:t>
      </w:r>
      <w:r>
        <w:t xml:space="preserve">not one of three regular meetings </w:t>
      </w:r>
      <w:r w:rsidR="00237C0F">
        <w:t>the members are required to attend</w:t>
      </w:r>
      <w:r>
        <w:t>– being called to vote on chan</w:t>
      </w:r>
      <w:r w:rsidR="00237C0F">
        <w:t>ges to our C</w:t>
      </w:r>
      <w:r>
        <w:t>onstitution</w:t>
      </w:r>
      <w:r w:rsidR="00237C0F">
        <w:t xml:space="preserve"> and Bylaws</w:t>
      </w:r>
      <w:r>
        <w:t xml:space="preserve"> – </w:t>
      </w:r>
      <w:r w:rsidR="00237C0F">
        <w:t>Proposed Amendments are on website -</w:t>
      </w:r>
      <w:r>
        <w:t>Second reading on December 3 and then a vote – there is no quorum in current language – changes only require 2/3 positive votes from members present</w:t>
      </w:r>
    </w:p>
    <w:p w:rsidR="002F3D41" w:rsidRDefault="00DC58F3">
      <w:r>
        <w:t>Can’t have bylaws that conflict with IAABO</w:t>
      </w:r>
    </w:p>
    <w:p w:rsidR="00B51C09" w:rsidRDefault="00B51C09"/>
    <w:p w:rsidR="004100C2" w:rsidRDefault="00237C0F">
      <w:r>
        <w:t xml:space="preserve">Andre King raised questions regarding Members Not In Good Standing and Fines, as well as whether IAABO benefits such as Liability Insurance are </w:t>
      </w:r>
      <w:r w:rsidR="00CD1A24">
        <w:t xml:space="preserve">not available to individuals who are Members Not In Good Standing. Wondered where this is in our Constitution and Bylaws. Mary Bradbury requested that Andre stay after the meeting is adjourned to discuss these issues. </w:t>
      </w:r>
    </w:p>
    <w:p w:rsidR="00CD1A24" w:rsidRDefault="00CD1A24">
      <w:r>
        <w:t>Dave Peros explained that information was received directly from IAABO that a member who does not pay his or her dues and/or fines is designated a Member Not In Good Standing and is removed from the official IAABO roster and is not eligible, therefore, for any IAABO benefits, including liability insurance.</w:t>
      </w:r>
    </w:p>
    <w:p w:rsidR="00CD1A24" w:rsidRDefault="00CD1A24"/>
    <w:p w:rsidR="00CD1A24" w:rsidRDefault="00CD1A24">
      <w:r>
        <w:t xml:space="preserve">Meeting Adjourned. </w:t>
      </w:r>
    </w:p>
    <w:sectPr w:rsidR="00CD1A24" w:rsidSect="004100C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4100C2"/>
    <w:rsid w:val="0003141F"/>
    <w:rsid w:val="00237C0F"/>
    <w:rsid w:val="00254E75"/>
    <w:rsid w:val="002F3D41"/>
    <w:rsid w:val="00351F52"/>
    <w:rsid w:val="003D4869"/>
    <w:rsid w:val="004100C2"/>
    <w:rsid w:val="0073600B"/>
    <w:rsid w:val="00B51C09"/>
    <w:rsid w:val="00BC3048"/>
    <w:rsid w:val="00CD1A24"/>
    <w:rsid w:val="00DC58F3"/>
    <w:rsid w:val="00E50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Company>Hewlett-Packard</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Peros</dc:creator>
  <cp:lastModifiedBy>Steven</cp:lastModifiedBy>
  <cp:revision>2</cp:revision>
  <dcterms:created xsi:type="dcterms:W3CDTF">2018-11-18T22:11:00Z</dcterms:created>
  <dcterms:modified xsi:type="dcterms:W3CDTF">2018-11-18T22:11:00Z</dcterms:modified>
</cp:coreProperties>
</file>